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D3" w:rsidRPr="003C03D3" w:rsidRDefault="007C2E49" w:rsidP="003C03D3">
      <w:pPr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 wp14:anchorId="624F9342" wp14:editId="21D12425">
            <wp:extent cx="5940425" cy="8168005"/>
            <wp:effectExtent l="0" t="0" r="3175" b="4445"/>
            <wp:docPr id="1" name="Рисунок 1" descr="D:\ADMINISTRATOR\Documents\Scanned Documents\Рисунок (2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DMINISTRATOR\Documents\Scanned Documents\Рисунок (26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D3" w:rsidRPr="003C03D3" w:rsidRDefault="003C03D3" w:rsidP="003C03D3">
      <w:pPr>
        <w:rPr>
          <w:rFonts w:ascii="Calibri" w:eastAsia="Calibri" w:hAnsi="Calibri" w:cs="Times New Roman"/>
        </w:rPr>
      </w:pPr>
    </w:p>
    <w:p w:rsidR="007C2E49" w:rsidRDefault="007C2E49" w:rsidP="003C03D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C03D3" w:rsidRPr="003C03D3" w:rsidRDefault="003C03D3" w:rsidP="003C03D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3C03D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Порядок</w:t>
      </w:r>
      <w:r w:rsidRPr="003C03D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  <w:t xml:space="preserve">пользования учебниками и учебными пособиями обучающимися, </w:t>
      </w:r>
      <w:proofErr w:type="gramStart"/>
      <w:r w:rsidRPr="003C03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</w:t>
      </w:r>
      <w:r w:rsidRPr="003C03D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получающими платные образовательные услуги</w:t>
      </w:r>
      <w:proofErr w:type="gramEnd"/>
    </w:p>
    <w:p w:rsidR="003C03D3" w:rsidRPr="003C03D3" w:rsidRDefault="003C03D3" w:rsidP="003C03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3D3" w:rsidRPr="003C03D3" w:rsidRDefault="003C03D3" w:rsidP="003C03D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3D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C03D3" w:rsidRPr="003C03D3" w:rsidRDefault="003C03D3" w:rsidP="003C03D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03D3" w:rsidRPr="003C03D3" w:rsidRDefault="003C03D3" w:rsidP="003C03D3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C03D3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пользования учебниками и учебными пособиями </w:t>
      </w:r>
      <w:r w:rsidRPr="003C03D3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 (далее – Порядок), разработан в соответствии с Федеральным законом от 29.12.2012 № 273-ФЗ «Об образовании в Российской Федерации» и уставом </w:t>
      </w:r>
      <w:r w:rsidRPr="003C03D3">
        <w:rPr>
          <w:rFonts w:ascii="Times New Roman" w:eastAsia="Calibri" w:hAnsi="Times New Roman" w:cs="Times New Roman"/>
          <w:iCs/>
          <w:sz w:val="24"/>
          <w:szCs w:val="24"/>
        </w:rPr>
        <w:t xml:space="preserve">МБОУ СОШ №1 п. </w:t>
      </w:r>
      <w:proofErr w:type="spellStart"/>
      <w:r w:rsidRPr="003C03D3">
        <w:rPr>
          <w:rFonts w:ascii="Times New Roman" w:eastAsia="Calibri" w:hAnsi="Times New Roman" w:cs="Times New Roman"/>
          <w:iCs/>
          <w:sz w:val="24"/>
          <w:szCs w:val="24"/>
        </w:rPr>
        <w:t>Клетня</w:t>
      </w:r>
      <w:proofErr w:type="spellEnd"/>
      <w:r w:rsidRPr="003C03D3">
        <w:rPr>
          <w:rFonts w:ascii="Times New Roman" w:eastAsia="Calibri" w:hAnsi="Times New Roman" w:cs="Times New Roman"/>
          <w:iCs/>
          <w:sz w:val="24"/>
          <w:szCs w:val="24"/>
        </w:rPr>
        <w:t xml:space="preserve"> Брянской области имени генерал-майора авиации </w:t>
      </w:r>
      <w:proofErr w:type="spellStart"/>
      <w:r w:rsidRPr="003C03D3">
        <w:rPr>
          <w:rFonts w:ascii="Times New Roman" w:eastAsia="Calibri" w:hAnsi="Times New Roman" w:cs="Times New Roman"/>
          <w:iCs/>
          <w:sz w:val="24"/>
          <w:szCs w:val="24"/>
        </w:rPr>
        <w:t>Г.П.Политыкина</w:t>
      </w:r>
      <w:proofErr w:type="spellEnd"/>
      <w:r w:rsidRPr="003C03D3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3C03D3" w:rsidRPr="003C03D3" w:rsidRDefault="003C03D3" w:rsidP="003C03D3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в </w:t>
      </w:r>
      <w:r w:rsidRPr="003C03D3">
        <w:rPr>
          <w:rFonts w:ascii="Times New Roman" w:eastAsia="Calibri" w:hAnsi="Times New Roman" w:cs="Times New Roman"/>
          <w:iCs/>
          <w:sz w:val="24"/>
          <w:szCs w:val="24"/>
        </w:rPr>
        <w:t xml:space="preserve">МБОУ СОШ №1 п. </w:t>
      </w:r>
      <w:proofErr w:type="spellStart"/>
      <w:r w:rsidRPr="003C03D3">
        <w:rPr>
          <w:rFonts w:ascii="Times New Roman" w:eastAsia="Calibri" w:hAnsi="Times New Roman" w:cs="Times New Roman"/>
          <w:iCs/>
          <w:sz w:val="24"/>
          <w:szCs w:val="24"/>
        </w:rPr>
        <w:t>Клетня</w:t>
      </w:r>
      <w:proofErr w:type="spellEnd"/>
      <w:r w:rsidRPr="003C03D3">
        <w:rPr>
          <w:rFonts w:ascii="Times New Roman" w:eastAsia="Calibri" w:hAnsi="Times New Roman" w:cs="Times New Roman"/>
          <w:iCs/>
          <w:sz w:val="24"/>
          <w:szCs w:val="24"/>
        </w:rPr>
        <w:t xml:space="preserve"> Брянской области имени генерал-майора авиации </w:t>
      </w:r>
      <w:proofErr w:type="spellStart"/>
      <w:r w:rsidRPr="003C03D3">
        <w:rPr>
          <w:rFonts w:ascii="Times New Roman" w:eastAsia="Calibri" w:hAnsi="Times New Roman" w:cs="Times New Roman"/>
          <w:iCs/>
          <w:sz w:val="24"/>
          <w:szCs w:val="24"/>
        </w:rPr>
        <w:t>Г.П.Политыкина</w:t>
      </w:r>
      <w:proofErr w:type="spellEnd"/>
      <w:r w:rsidRPr="003C03D3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 (далее – учреждение).</w:t>
      </w:r>
    </w:p>
    <w:p w:rsidR="003C03D3" w:rsidRPr="003C03D3" w:rsidRDefault="003C03D3" w:rsidP="003C03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3D3">
        <w:rPr>
          <w:rFonts w:ascii="Times New Roman" w:eastAsia="Calibri" w:hAnsi="Times New Roman" w:cs="Times New Roman"/>
          <w:sz w:val="24"/>
          <w:szCs w:val="24"/>
          <w:lang w:eastAsia="ru-RU"/>
        </w:rPr>
        <w:t>В настоящем порядке используются следующие термины и определения:</w:t>
      </w:r>
    </w:p>
    <w:p w:rsidR="003C03D3" w:rsidRPr="003C03D3" w:rsidRDefault="003C03D3" w:rsidP="003C03D3">
      <w:pPr>
        <w:numPr>
          <w:ilvl w:val="2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0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Учебник – учебное издание, содержащее систематическое изложение учебного предмета, курса, </w:t>
      </w:r>
      <w:r w:rsidRPr="003C0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или их раздела, части, соответствующее учебной программе и официально утвержденное в качестве данного вида издания.</w:t>
      </w:r>
    </w:p>
    <w:p w:rsidR="003C03D3" w:rsidRPr="003C03D3" w:rsidRDefault="003C03D3" w:rsidP="003C03D3">
      <w:pPr>
        <w:numPr>
          <w:ilvl w:val="2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0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Учебное пособие – учебное издание, дополняющее или заменяющее частично, или полностью </w:t>
      </w:r>
      <w:r w:rsidRPr="003C0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официально утвержденное в качестве данного вида издания.</w:t>
      </w:r>
    </w:p>
    <w:p w:rsidR="003C03D3" w:rsidRPr="003C03D3" w:rsidRDefault="003C03D3" w:rsidP="003C03D3">
      <w:pPr>
        <w:numPr>
          <w:ilvl w:val="2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0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Средства обучения – учебно-наглядные пособия, печатные и электронные образовательные </w:t>
      </w:r>
      <w:r w:rsidRPr="003C03D3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информационные ресурсы, иные материальные объекты, необходимые для организации образовательной деятельности.</w:t>
      </w:r>
    </w:p>
    <w:p w:rsidR="003C03D3" w:rsidRPr="003C03D3" w:rsidRDefault="003C03D3" w:rsidP="003C03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>Библиотечный фонд учреждения комплектуется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(модулям), а также художественной и иной литературой, справочными и периодическими изданиями.</w:t>
      </w:r>
    </w:p>
    <w:p w:rsidR="003C03D3" w:rsidRPr="003C03D3" w:rsidRDefault="003C03D3" w:rsidP="003C03D3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Обучающиеся учреждения, в том числе обучающиеся, получающие платные образовательные услуги, имеют право бесплатного пользования библиотечным фондом учреждения в порядке, установленном </w:t>
      </w:r>
      <w:r w:rsidRPr="003C03D3">
        <w:rPr>
          <w:rFonts w:ascii="Times New Roman" w:eastAsia="Calibri" w:hAnsi="Times New Roman" w:cs="Times New Roman"/>
          <w:iCs/>
          <w:sz w:val="24"/>
          <w:szCs w:val="24"/>
        </w:rPr>
        <w:t>локальными нормативными актами учреждения.</w:t>
      </w:r>
    </w:p>
    <w:p w:rsidR="003C03D3" w:rsidRPr="003C03D3" w:rsidRDefault="003C03D3" w:rsidP="003C03D3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Экстерны при зачислении в учреждение для прохождения промежуточной и (или) государственной итоговой аттестации </w:t>
      </w:r>
      <w:r w:rsidRPr="003C0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пользуются академическими правами </w:t>
      </w:r>
      <w:proofErr w:type="gramStart"/>
      <w:r w:rsidRPr="003C0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C0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соответствующей образовательной программе и получают необходимые учебники и учебные пособия бесплатно.</w:t>
      </w:r>
    </w:p>
    <w:p w:rsidR="003C03D3" w:rsidRPr="003C03D3" w:rsidRDefault="003C03D3" w:rsidP="003C03D3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3D3" w:rsidRPr="003C03D3" w:rsidRDefault="003C03D3" w:rsidP="003C03D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3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Порядок обеспечения обучающихся учебниками и учебными пособиями при оказании платных образовательных услуг</w:t>
      </w:r>
    </w:p>
    <w:p w:rsidR="003C03D3" w:rsidRPr="003C03D3" w:rsidRDefault="003C03D3" w:rsidP="003C03D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03D3" w:rsidRPr="003C03D3" w:rsidRDefault="003C03D3" w:rsidP="003C03D3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>Педагогический работник, реализующий образовательную программу, самостоятелен в выборе и использовании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3C03D3" w:rsidRPr="003C03D3" w:rsidRDefault="003C03D3" w:rsidP="003C03D3">
      <w:pPr>
        <w:widowControl w:val="0"/>
        <w:numPr>
          <w:ilvl w:val="1"/>
          <w:numId w:val="1"/>
        </w:numPr>
        <w:tabs>
          <w:tab w:val="left" w:pos="918"/>
          <w:tab w:val="left" w:pos="136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>До заключения договора об образовании учреждение информирует заказчика платной образовательной услуги о реализуемых образовательных программах и их учебно-методическом обеспечении.</w:t>
      </w:r>
    </w:p>
    <w:p w:rsidR="003C03D3" w:rsidRPr="003C03D3" w:rsidRDefault="003C03D3" w:rsidP="003C03D3">
      <w:pPr>
        <w:widowControl w:val="0"/>
        <w:numPr>
          <w:ilvl w:val="1"/>
          <w:numId w:val="1"/>
        </w:numPr>
        <w:tabs>
          <w:tab w:val="left" w:pos="918"/>
          <w:tab w:val="left" w:pos="136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 Педагогический работник, реализующий образовательную программу, доводит до сведения обучающихся и их родителей (законных представителей) список учебников, учебных пособий и (или) иных учебных материалов, необходимых для освоения образовательной программы и информацию об их наличии в библиотеке учреждения.</w:t>
      </w:r>
    </w:p>
    <w:p w:rsidR="003C03D3" w:rsidRPr="003C03D3" w:rsidRDefault="003C03D3" w:rsidP="003C03D3">
      <w:pPr>
        <w:widowControl w:val="0"/>
        <w:numPr>
          <w:ilvl w:val="1"/>
          <w:numId w:val="1"/>
        </w:numPr>
        <w:tabs>
          <w:tab w:val="left" w:pos="918"/>
          <w:tab w:val="left" w:pos="136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Учебники и учебные пособия из библиотечного фонда учреждения предоставляются </w:t>
      </w:r>
      <w:proofErr w:type="gramStart"/>
      <w:r w:rsidRPr="003C03D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 во временное личное пользование на срок освоения образовательной программы для работы на занятиях или для самоподготовки дома.</w:t>
      </w:r>
    </w:p>
    <w:p w:rsidR="003C03D3" w:rsidRPr="003C03D3" w:rsidRDefault="003C03D3" w:rsidP="003C03D3">
      <w:pPr>
        <w:widowControl w:val="0"/>
        <w:numPr>
          <w:ilvl w:val="1"/>
          <w:numId w:val="1"/>
        </w:numPr>
        <w:tabs>
          <w:tab w:val="left" w:pos="918"/>
          <w:tab w:val="left" w:pos="136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Учебные материалы индивидуального пользования, полностью потребляемые в процессе обучения, могут быть включены в стоимость платных образовательных услуг и </w:t>
      </w:r>
      <w:proofErr w:type="gramStart"/>
      <w:r w:rsidRPr="003C03D3">
        <w:rPr>
          <w:rFonts w:ascii="Times New Roman" w:eastAsia="Calibri" w:hAnsi="Times New Roman" w:cs="Times New Roman"/>
          <w:sz w:val="24"/>
          <w:szCs w:val="24"/>
        </w:rPr>
        <w:t>приобретаться учреждением централизовано</w:t>
      </w:r>
      <w:proofErr w:type="gramEnd"/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 на группу обучающихся (объединение) или приобретаться обучающимися, родителями (законными представителями) обучающихся самостоятельно.</w:t>
      </w:r>
    </w:p>
    <w:p w:rsidR="003C03D3" w:rsidRPr="003C03D3" w:rsidRDefault="003C03D3" w:rsidP="003C03D3">
      <w:pPr>
        <w:widowControl w:val="0"/>
        <w:numPr>
          <w:ilvl w:val="1"/>
          <w:numId w:val="1"/>
        </w:numPr>
        <w:tabs>
          <w:tab w:val="left" w:pos="918"/>
          <w:tab w:val="left" w:pos="136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Условия и порядок обеспечения обучающихся учебниками и учебными пособиями при оказании платных образовательных услуг определяются договором об образовании (при использовании учебников и (или) учебных пособий в образовательной деятельности). </w:t>
      </w:r>
    </w:p>
    <w:p w:rsidR="003C03D3" w:rsidRPr="003C03D3" w:rsidRDefault="003C03D3" w:rsidP="003C03D3">
      <w:pPr>
        <w:widowControl w:val="0"/>
        <w:numPr>
          <w:ilvl w:val="1"/>
          <w:numId w:val="1"/>
        </w:numPr>
        <w:tabs>
          <w:tab w:val="left" w:pos="918"/>
          <w:tab w:val="left" w:pos="136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обучающимся с ограниченными возможностями здоровья, детям-инвалидам и инвалидам специальные учебники и учебные пособия, иная учебная литература предоставляются бесплатно. С учетом особых потребностей, обучающихся с ограниченными возможностями здоровья, детей-инвалидов и инвалидов учреждение обеспечивает предоставление учебных, лекционных материалов в электронном виде.</w:t>
      </w:r>
    </w:p>
    <w:p w:rsidR="003C03D3" w:rsidRPr="003C03D3" w:rsidRDefault="003C03D3" w:rsidP="003C03D3">
      <w:pPr>
        <w:widowControl w:val="0"/>
        <w:numPr>
          <w:ilvl w:val="1"/>
          <w:numId w:val="1"/>
        </w:numPr>
        <w:tabs>
          <w:tab w:val="left" w:pos="918"/>
          <w:tab w:val="left" w:pos="136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>Учебники, учебные пособия или иные учебные материалы (при их наличии) выдаются обучающимся работником библиотеки после полного завершения комплектования группы (объединения).</w:t>
      </w:r>
    </w:p>
    <w:p w:rsidR="003C03D3" w:rsidRPr="003C03D3" w:rsidRDefault="003C03D3" w:rsidP="003C03D3">
      <w:pPr>
        <w:widowControl w:val="0"/>
        <w:tabs>
          <w:tab w:val="left" w:pos="918"/>
          <w:tab w:val="left" w:pos="13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3D3" w:rsidRPr="003C03D3" w:rsidRDefault="003C03D3" w:rsidP="003C03D3">
      <w:pPr>
        <w:widowControl w:val="0"/>
        <w:numPr>
          <w:ilvl w:val="0"/>
          <w:numId w:val="1"/>
        </w:numPr>
        <w:tabs>
          <w:tab w:val="left" w:pos="136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3D3">
        <w:rPr>
          <w:rFonts w:ascii="Times New Roman" w:eastAsia="Calibri" w:hAnsi="Times New Roman" w:cs="Times New Roman"/>
          <w:b/>
          <w:sz w:val="24"/>
          <w:szCs w:val="24"/>
        </w:rPr>
        <w:t>Ответственность участников образовательных отношений</w:t>
      </w:r>
    </w:p>
    <w:p w:rsidR="003C03D3" w:rsidRPr="003C03D3" w:rsidRDefault="003C03D3" w:rsidP="003C03D3">
      <w:pPr>
        <w:widowControl w:val="0"/>
        <w:tabs>
          <w:tab w:val="left" w:pos="1369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C03D3" w:rsidRPr="003C03D3" w:rsidRDefault="003C03D3" w:rsidP="003C03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>Пользователи библиотеки учреждения обязаны соблюдать установленные правила пользования библиотекой.</w:t>
      </w:r>
    </w:p>
    <w:p w:rsidR="003C03D3" w:rsidRPr="003C03D3" w:rsidRDefault="003C03D3" w:rsidP="003C03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По завершении </w:t>
      </w:r>
      <w:proofErr w:type="gramStart"/>
      <w:r w:rsidRPr="003C03D3"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 w:rsidRPr="003C03D3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программе или в случае досрочного прекращения образовательных отношений, учебники и (или) учебные пособия иные учебные материалы, полученные обучающимися в безвозмездное пользование, должны быть возвращены в библиотеку учреждения.</w:t>
      </w:r>
    </w:p>
    <w:p w:rsidR="003C03D3" w:rsidRPr="003C03D3" w:rsidRDefault="003C03D3" w:rsidP="003C03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lastRenderedPageBreak/>
        <w:t>Пользователи библиотеки, нарушившие правила пользования библиотекой и причинившие ущерб ее фонду, обязаны компенсировать причиненный ущерб.</w:t>
      </w:r>
    </w:p>
    <w:p w:rsidR="003C03D3" w:rsidRPr="003C03D3" w:rsidRDefault="003C03D3" w:rsidP="003C03D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3">
        <w:rPr>
          <w:rFonts w:ascii="Times New Roman" w:eastAsia="Calibri" w:hAnsi="Times New Roman" w:cs="Times New Roman"/>
          <w:sz w:val="24"/>
          <w:szCs w:val="24"/>
        </w:rPr>
        <w:t>Возмещение ущерба допускается в форме замены утерянного учебника или учебного пособия в порядке, предусмотренном локальными нормативными актами учреждения.</w:t>
      </w:r>
    </w:p>
    <w:p w:rsidR="003C03D3" w:rsidRPr="003C03D3" w:rsidRDefault="003C03D3" w:rsidP="003C03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D6F" w:rsidRDefault="005D6D6F"/>
    <w:sectPr w:rsidR="005D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453A8"/>
    <w:multiLevelType w:val="multilevel"/>
    <w:tmpl w:val="9A180FF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3F"/>
    <w:rsid w:val="003C03D3"/>
    <w:rsid w:val="0059273F"/>
    <w:rsid w:val="005D6D6F"/>
    <w:rsid w:val="007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2021-02-09T12:24:00Z</dcterms:created>
  <dcterms:modified xsi:type="dcterms:W3CDTF">2021-02-09T12:49:00Z</dcterms:modified>
</cp:coreProperties>
</file>